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F13" w:rsidRDefault="00994F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F26BD" w:rsidRDefault="001101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730250" cy="9144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</w:p>
    <w:p w:rsidR="009F26BD" w:rsidRDefault="00110165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</w:p>
    <w:p w:rsidR="009F26BD" w:rsidRDefault="00110165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АДМИНИСТРАЦИЯ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9F26BD" w:rsidRDefault="00110165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Юрюзанского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городского поселения</w:t>
      </w:r>
    </w:p>
    <w:p w:rsidR="009F26BD" w:rsidRDefault="00110165">
      <w:pPr>
        <w:keepNext/>
        <w:spacing w:after="0" w:line="240" w:lineRule="auto"/>
        <w:outlineLvl w:val="1"/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                          ПОСТАНОВЛЕНИЕ</w:t>
      </w:r>
    </w:p>
    <w:p w:rsidR="009F26BD" w:rsidRDefault="009F2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28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9928"/>
      </w:tblGrid>
      <w:tr w:rsidR="009F26BD">
        <w:trPr>
          <w:trHeight w:val="82"/>
        </w:trPr>
        <w:tc>
          <w:tcPr>
            <w:tcW w:w="9928" w:type="dxa"/>
            <w:tcBorders>
              <w:top w:val="thinThickSmallGap" w:sz="18" w:space="0" w:color="000000"/>
            </w:tcBorders>
          </w:tcPr>
          <w:p w:rsidR="009F26BD" w:rsidRDefault="009F26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"/>
                <w:szCs w:val="4"/>
                <w:lang w:eastAsia="ru-RU"/>
              </w:rPr>
            </w:pPr>
          </w:p>
        </w:tc>
      </w:tr>
    </w:tbl>
    <w:p w:rsidR="009F26BD" w:rsidRDefault="009F26B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4"/>
          <w:szCs w:val="4"/>
          <w:lang w:val="en-US" w:eastAsia="ru-RU"/>
        </w:rPr>
      </w:pPr>
    </w:p>
    <w:p w:rsidR="009F26BD" w:rsidRDefault="001101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___» _______2024 г.     № _______                                                                              </w:t>
      </w:r>
    </w:p>
    <w:p w:rsidR="009F26BD" w:rsidRDefault="001101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г. Юрюзань</w:t>
      </w:r>
    </w:p>
    <w:p w:rsidR="009F26BD" w:rsidRDefault="009F26BD">
      <w:pPr>
        <w:spacing w:after="0" w:line="240" w:lineRule="auto"/>
        <w:ind w:right="43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26BD" w:rsidRDefault="00110165">
      <w:pPr>
        <w:spacing w:after="0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выявлении правообладателей ранее                                                   </w:t>
      </w:r>
    </w:p>
    <w:p w:rsidR="009F26BD" w:rsidRDefault="00110165">
      <w:pPr>
        <w:spacing w:after="0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учтенного объекта недвижимости</w:t>
      </w:r>
    </w:p>
    <w:p w:rsidR="009F26BD" w:rsidRDefault="009F26BD">
      <w:pPr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26BD" w:rsidRDefault="00110165">
      <w:pPr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соответствии со статьей 69.1 Федерального закона от 13 июля 2015 года № 218-ФЗ «О государственной регистрации недвижимости», Администрация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Юрюзанского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</w:t>
      </w:r>
    </w:p>
    <w:p w:rsidR="009F26BD" w:rsidRDefault="00110165">
      <w:pPr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ПОСТАНОВЛЯЕТ:</w:t>
      </w:r>
    </w:p>
    <w:p w:rsidR="009F26BD" w:rsidRDefault="00110165">
      <w:pPr>
        <w:spacing w:after="0" w:line="300" w:lineRule="auto"/>
        <w:ind w:right="-1"/>
        <w:contextualSpacing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 отношении жилого дома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общей площадью </w:t>
      </w:r>
      <w:r w:rsidR="00201494">
        <w:rPr>
          <w:rFonts w:ascii="Times New Roman" w:eastAsia="Times New Roman" w:hAnsi="Times New Roman" w:cs="Times New Roman"/>
          <w:sz w:val="28"/>
          <w:szCs w:val="28"/>
          <w:lang w:eastAsia="ru-RU"/>
        </w:rPr>
        <w:t>48,9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кадастровым номером</w:t>
      </w:r>
      <w:r w:rsidR="00C40E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74:10:03</w:t>
      </w:r>
      <w:r w:rsidR="00201494">
        <w:rPr>
          <w:rFonts w:ascii="Times New Roman" w:hAnsi="Times New Roman" w:cs="Times New Roman"/>
          <w:color w:val="000000" w:themeColor="text1"/>
          <w:sz w:val="28"/>
          <w:szCs w:val="28"/>
        </w:rPr>
        <w:t>02006</w:t>
      </w:r>
      <w:r w:rsidR="00C40EF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201494">
        <w:rPr>
          <w:rFonts w:ascii="Times New Roman" w:hAnsi="Times New Roman" w:cs="Times New Roman"/>
          <w:color w:val="000000" w:themeColor="text1"/>
          <w:sz w:val="28"/>
          <w:szCs w:val="28"/>
        </w:rPr>
        <w:t>83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расположенного по адресу: обл. Челябинская, р-н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Катав-Ивановский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г. Юрюзань, ул. </w:t>
      </w:r>
      <w:r w:rsidR="00201494">
        <w:rPr>
          <w:rFonts w:ascii="Times New Roman" w:hAnsi="Times New Roman" w:cs="Times New Roman"/>
          <w:sz w:val="28"/>
          <w:szCs w:val="28"/>
        </w:rPr>
        <w:t>Пролетарская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FA0117">
        <w:rPr>
          <w:rFonts w:ascii="Times New Roman" w:hAnsi="Times New Roman" w:cs="Times New Roman"/>
          <w:color w:val="000000"/>
          <w:sz w:val="28"/>
          <w:szCs w:val="28"/>
        </w:rPr>
        <w:t xml:space="preserve"> д.</w:t>
      </w:r>
      <w:r w:rsidR="00C74A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01494">
        <w:rPr>
          <w:rFonts w:ascii="Times New Roman" w:hAnsi="Times New Roman" w:cs="Times New Roman"/>
          <w:color w:val="000000"/>
          <w:sz w:val="28"/>
          <w:szCs w:val="28"/>
        </w:rPr>
        <w:t>15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его правообладателя, выявлен </w:t>
      </w:r>
      <w:r w:rsidR="00201494">
        <w:rPr>
          <w:rFonts w:ascii="Times New Roman" w:eastAsia="Times New Roman" w:hAnsi="Times New Roman" w:cs="Times New Roman"/>
          <w:sz w:val="28"/>
          <w:szCs w:val="28"/>
          <w:lang w:eastAsia="ru-RU"/>
        </w:rPr>
        <w:t>Жигалев Федор Иванович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26BD" w:rsidRDefault="00110165">
      <w:pPr>
        <w:spacing w:after="0" w:line="30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Отделу по управлению имуществом и земельным отношениям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Юрюзанского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осуществить действия по внесению выявленной информации в сведения Единого государственного реестра недвижимости в соответствии с Федеральным законом от 13.07.2015 г. №218-ФЗ «О государственной регистрации недвижимости».</w:t>
      </w:r>
    </w:p>
    <w:p w:rsidR="009F26BD" w:rsidRDefault="00110165">
      <w:pPr>
        <w:spacing w:after="0" w:line="30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Юрюзанского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Акшенцеву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С.П.</w:t>
      </w:r>
    </w:p>
    <w:p w:rsidR="009F26BD" w:rsidRDefault="009F26BD">
      <w:pPr>
        <w:spacing w:after="0" w:line="300" w:lineRule="auto"/>
        <w:jc w:val="both"/>
        <w:rPr>
          <w:sz w:val="28"/>
          <w:szCs w:val="28"/>
        </w:rPr>
      </w:pPr>
    </w:p>
    <w:p w:rsidR="009F26BD" w:rsidRDefault="00110165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Юрюзанского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                               А.А. Добровольский </w:t>
      </w:r>
    </w:p>
    <w:p w:rsidR="009F26BD" w:rsidRDefault="009F26B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26BD" w:rsidRDefault="009F26BD">
      <w:pPr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9F26BD">
      <w:pgSz w:w="11906" w:h="16838"/>
      <w:pgMar w:top="709" w:right="850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9F26BD"/>
    <w:rsid w:val="00110165"/>
    <w:rsid w:val="00201494"/>
    <w:rsid w:val="002623F9"/>
    <w:rsid w:val="00337886"/>
    <w:rsid w:val="00356C90"/>
    <w:rsid w:val="007D7A25"/>
    <w:rsid w:val="00976B62"/>
    <w:rsid w:val="00994F13"/>
    <w:rsid w:val="009F26BD"/>
    <w:rsid w:val="00C04D14"/>
    <w:rsid w:val="00C40EF1"/>
    <w:rsid w:val="00C74ADD"/>
    <w:rsid w:val="00FA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F29"/>
    <w:pPr>
      <w:spacing w:after="160" w:line="259" w:lineRule="auto"/>
    </w:pPr>
  </w:style>
  <w:style w:type="paragraph" w:styleId="2">
    <w:name w:val="heading 2"/>
    <w:basedOn w:val="a"/>
    <w:next w:val="a"/>
    <w:link w:val="20"/>
    <w:unhideWhenUsed/>
    <w:qFormat/>
    <w:rsid w:val="0023743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307631"/>
    <w:rPr>
      <w:rFonts w:ascii="Arial" w:hAnsi="Arial" w:cs="Arial"/>
      <w:sz w:val="18"/>
      <w:szCs w:val="18"/>
    </w:rPr>
  </w:style>
  <w:style w:type="character" w:customStyle="1" w:styleId="20">
    <w:name w:val="Заголовок 2 Знак"/>
    <w:basedOn w:val="a0"/>
    <w:link w:val="2"/>
    <w:qFormat/>
    <w:rsid w:val="00237430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Lucida Sans"/>
    </w:rPr>
  </w:style>
  <w:style w:type="paragraph" w:styleId="a4">
    <w:name w:val="Balloon Text"/>
    <w:basedOn w:val="a"/>
    <w:link w:val="a3"/>
    <w:uiPriority w:val="99"/>
    <w:semiHidden/>
    <w:unhideWhenUsed/>
    <w:qFormat/>
    <w:rsid w:val="00307631"/>
    <w:pPr>
      <w:spacing w:after="0" w:line="240" w:lineRule="auto"/>
    </w:pPr>
    <w:rPr>
      <w:rFonts w:ascii="Arial" w:hAnsi="Arial" w:cs="Arial"/>
      <w:sz w:val="18"/>
      <w:szCs w:val="18"/>
    </w:rPr>
  </w:style>
  <w:style w:type="table" w:styleId="aa">
    <w:name w:val="Table Grid"/>
    <w:basedOn w:val="a1"/>
    <w:uiPriority w:val="59"/>
    <w:rsid w:val="00D17E59"/>
    <w:rPr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Председатель</dc:creator>
  <dc:description/>
  <cp:lastModifiedBy>Профи</cp:lastModifiedBy>
  <cp:revision>39</cp:revision>
  <cp:lastPrinted>2024-04-18T05:44:00Z</cp:lastPrinted>
  <dcterms:created xsi:type="dcterms:W3CDTF">2023-08-22T08:39:00Z</dcterms:created>
  <dcterms:modified xsi:type="dcterms:W3CDTF">2024-05-02T06:22:00Z</dcterms:modified>
  <dc:language>ru-RU</dc:language>
</cp:coreProperties>
</file>